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D0" w:rsidRPr="00D421D0" w:rsidRDefault="00D421D0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b/>
          <w:color w:val="000000"/>
          <w:sz w:val="28"/>
          <w:szCs w:val="28"/>
        </w:rPr>
        <w:t>Rozpočet Svazk</w:t>
      </w:r>
      <w:r w:rsidR="00FB4161">
        <w:rPr>
          <w:rFonts w:ascii="Times New Roman" w:hAnsi="Times New Roman" w:cs="Times New Roman"/>
          <w:b/>
          <w:color w:val="000000"/>
          <w:sz w:val="28"/>
          <w:szCs w:val="28"/>
        </w:rPr>
        <w:t>u obcí Jestřebí hory na rok 202</w:t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42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D1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1807">
        <w:rPr>
          <w:rFonts w:ascii="Times New Roman" w:hAnsi="Times New Roman" w:cs="Times New Roman"/>
          <w:b/>
          <w:color w:val="000000"/>
          <w:sz w:val="28"/>
          <w:szCs w:val="28"/>
        </w:rPr>
        <w:t>- návrh</w:t>
      </w:r>
    </w:p>
    <w:p w:rsidR="00D421D0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D0" w:rsidRPr="00D421D0" w:rsidRDefault="00D421D0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421D0">
        <w:rPr>
          <w:rFonts w:ascii="Times New Roman" w:hAnsi="Times New Roman" w:cs="Times New Roman"/>
          <w:b/>
          <w:color w:val="000000"/>
          <w:sz w:val="28"/>
          <w:szCs w:val="28"/>
        </w:rPr>
        <w:t>Příjmy :</w:t>
      </w:r>
      <w:proofErr w:type="gramEnd"/>
    </w:p>
    <w:p w:rsidR="00D421D0" w:rsidRPr="00D421D0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popis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>částka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---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Členské a mimořádné příspěvky od obcí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508 830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,--</w:t>
      </w:r>
    </w:p>
    <w:p w:rsidR="00D6249A" w:rsidRPr="0036247C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>Dotace z MPSV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1 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6310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Obecné příjmy a výdaje z finančních operací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500,--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</w:t>
      </w:r>
    </w:p>
    <w:p w:rsidR="00D421D0" w:rsidRPr="0036247C" w:rsidRDefault="00D421D0" w:rsidP="00D6249A">
      <w:pPr>
        <w:spacing w:after="0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Celkem příjmy </w:t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>1 718 457</w:t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>,--</w:t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Pr="0036247C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49A" w:rsidRPr="0036247C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>Výdaje :</w:t>
      </w:r>
      <w:proofErr w:type="gramEnd"/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§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popis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>částka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2143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Cestovní ruch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>39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 000,--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3349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Ostatní záležitosti sdělovacích prostředků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2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 000,--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3391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Mezinárodní spolupráce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5 000,--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6310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Obecné příjmy a výdaje z finančních operací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3 500,--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</w:t>
      </w:r>
    </w:p>
    <w:p w:rsidR="00D421D0" w:rsidRPr="00D6249A" w:rsidRDefault="00D421D0" w:rsidP="00D6249A">
      <w:pPr>
        <w:spacing w:after="0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Celkem výdaje </w:t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425 500</w:t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>,--</w:t>
      </w:r>
      <w:r w:rsidR="00D6249A"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421D0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D0" w:rsidRPr="00D6249A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Financování: </w:t>
      </w:r>
    </w:p>
    <w:p w:rsidR="00D6249A" w:rsidRPr="00D421D0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popis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>částka</w:t>
      </w: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Změna stavu krátkodobých prostředků na účtech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- 1 292 957</w:t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>,--</w:t>
      </w:r>
    </w:p>
    <w:p w:rsidR="00D6249A" w:rsidRPr="00D421D0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</w:t>
      </w:r>
    </w:p>
    <w:p w:rsidR="00D6249A" w:rsidRDefault="00D6249A" w:rsidP="00D6249A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Celkem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financování</w:t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>- 1 292 957</w:t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>,--</w:t>
      </w:r>
    </w:p>
    <w:p w:rsidR="00D6249A" w:rsidRPr="00D6249A" w:rsidRDefault="00D6249A" w:rsidP="00D6249A">
      <w:pPr>
        <w:spacing w:after="0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1645" w:rsidRDefault="006D1645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1645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Vyvěšeno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……………………………………….</w:t>
      </w:r>
    </w:p>
    <w:p w:rsidR="001C1807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807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807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DC3" w:rsidRPr="00D421D0" w:rsidRDefault="001C1807" w:rsidP="00D6249A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Svěšeno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………………………………………. </w:t>
      </w:r>
    </w:p>
    <w:sectPr w:rsidR="008C1DC3" w:rsidRPr="00D42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73" w:rsidRDefault="001C1273" w:rsidP="00E477BF">
      <w:pPr>
        <w:spacing w:after="0" w:line="240" w:lineRule="auto"/>
      </w:pPr>
      <w:r>
        <w:separator/>
      </w:r>
    </w:p>
  </w:endnote>
  <w:endnote w:type="continuationSeparator" w:id="0">
    <w:p w:rsidR="001C1273" w:rsidRDefault="001C1273" w:rsidP="00E4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73" w:rsidRDefault="001C1273" w:rsidP="00E477BF">
      <w:pPr>
        <w:spacing w:after="0" w:line="240" w:lineRule="auto"/>
      </w:pPr>
      <w:r>
        <w:separator/>
      </w:r>
    </w:p>
  </w:footnote>
  <w:footnote w:type="continuationSeparator" w:id="0">
    <w:p w:rsidR="001C1273" w:rsidRDefault="001C1273" w:rsidP="00E4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BF" w:rsidRPr="00E477BF" w:rsidRDefault="00E477BF" w:rsidP="00E477BF">
    <w:pPr>
      <w:jc w:val="both"/>
      <w:rPr>
        <w:rFonts w:ascii="Times New Roman" w:hAnsi="Times New Roman" w:cs="Times New Roman"/>
        <w:color w:val="000000"/>
        <w:sz w:val="24"/>
        <w:szCs w:val="24"/>
      </w:rPr>
    </w:pPr>
    <w:r w:rsidRPr="00E477BF">
      <w:rPr>
        <w:rFonts w:ascii="Times New Roman" w:hAnsi="Times New Roman" w:cs="Times New Roman"/>
        <w:color w:val="000000"/>
        <w:sz w:val="24"/>
        <w:szCs w:val="24"/>
      </w:rPr>
      <w:t>Svazek obcí Jestřebí hory, IČO 69155372</w:t>
    </w:r>
    <w:r>
      <w:rPr>
        <w:rFonts w:ascii="Times New Roman" w:hAnsi="Times New Roman" w:cs="Times New Roman"/>
        <w:color w:val="000000"/>
        <w:sz w:val="24"/>
        <w:szCs w:val="24"/>
      </w:rPr>
      <w:t xml:space="preserve">, </w:t>
    </w:r>
    <w:r w:rsidRPr="00E477BF">
      <w:rPr>
        <w:rFonts w:ascii="Times New Roman" w:hAnsi="Times New Roman" w:cs="Times New Roman"/>
        <w:color w:val="000000"/>
        <w:sz w:val="24"/>
        <w:szCs w:val="24"/>
      </w:rPr>
      <w:t>Hronovská 431, 542 33 Rtyně v Podkrkonoší</w:t>
    </w:r>
  </w:p>
  <w:p w:rsidR="00E477BF" w:rsidRDefault="00E477BF">
    <w:pPr>
      <w:pStyle w:val="Zhlav"/>
    </w:pPr>
  </w:p>
  <w:p w:rsidR="00E477BF" w:rsidRDefault="00E47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3E"/>
    <w:rsid w:val="001C1273"/>
    <w:rsid w:val="001C1807"/>
    <w:rsid w:val="0036247C"/>
    <w:rsid w:val="00497C3E"/>
    <w:rsid w:val="005E2EE3"/>
    <w:rsid w:val="00692D91"/>
    <w:rsid w:val="006D1645"/>
    <w:rsid w:val="008C1DC3"/>
    <w:rsid w:val="00D421D0"/>
    <w:rsid w:val="00D6249A"/>
    <w:rsid w:val="00E477BF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CCF3"/>
  <w15:chartTrackingRefBased/>
  <w15:docId w15:val="{F2C4148C-496D-4F7A-924E-525FBE8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F"/>
  </w:style>
  <w:style w:type="paragraph" w:styleId="Zpat">
    <w:name w:val="footer"/>
    <w:basedOn w:val="Normln"/>
    <w:link w:val="ZpatChar"/>
    <w:uiPriority w:val="99"/>
    <w:unhideWhenUsed/>
    <w:rsid w:val="00E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5B7E-9292-4341-B12A-75D2270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Lada</dc:creator>
  <cp:keywords/>
  <dc:description/>
  <cp:lastModifiedBy>Provazníková Jarmila</cp:lastModifiedBy>
  <cp:revision>10</cp:revision>
  <dcterms:created xsi:type="dcterms:W3CDTF">2020-11-26T13:00:00Z</dcterms:created>
  <dcterms:modified xsi:type="dcterms:W3CDTF">2022-11-23T15:26:00Z</dcterms:modified>
</cp:coreProperties>
</file>